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311" w:rsidRDefault="00D92311" w:rsidP="00D92311">
      <w:pPr>
        <w:ind w:left="1469" w:right="335" w:hanging="1469"/>
        <w:jc w:val="both"/>
        <w:rPr>
          <w:rFonts w:ascii="Arial" w:hAnsi="Arial" w:cs="Arial"/>
          <w:b/>
          <w:sz w:val="22"/>
          <w:szCs w:val="22"/>
          <w:lang w:val="es-MX"/>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45</w:t>
      </w:r>
      <w:r w:rsidRPr="003C0443">
        <w:rPr>
          <w:rFonts w:ascii="Arial" w:hAnsi="Arial" w:cs="Arial"/>
          <w:b/>
          <w:sz w:val="22"/>
          <w:szCs w:val="22"/>
        </w:rPr>
        <w:t>.-</w:t>
      </w:r>
      <w:r w:rsidRPr="003C0443">
        <w:rPr>
          <w:rFonts w:ascii="Arial" w:hAnsi="Arial" w:cs="Arial"/>
          <w:b/>
          <w:sz w:val="22"/>
          <w:szCs w:val="22"/>
        </w:rPr>
        <w:tab/>
      </w:r>
      <w:r w:rsidR="009B1F1E" w:rsidRPr="009B1F1E">
        <w:rPr>
          <w:rFonts w:ascii="Arial" w:hAnsi="Arial" w:cs="Arial"/>
          <w:b/>
          <w:sz w:val="22"/>
          <w:szCs w:val="22"/>
          <w:lang w:val="es-MX"/>
        </w:rPr>
        <w:t>SUMINISTRO, HABILITADO Y COLOCACIÓN DE PANELES  DE HPL MARCA FUNDERMAX DE GRUPO BASICA O SIMILAR EQUIVALENTE A UNA CARA PARA INTERIORES DE 6 MM. DE ESPESOR LÍNEA UNI FARBEN, COLOR 0730 GRIS CLARO, SUJETO A ESTRUCTURA DE SOPORTE Y SUSPENDIDO DE LOSA DE CONCRETO, METALDECK, LÁMINA O ESTRUCTURA METÁLICA, SEGÚN SEA EL CASO, A UNA ALTURA INDICADA EN PROYECTO. NIVEL ANDEN ESTACIONES ELEVADAS</w:t>
      </w:r>
      <w:r w:rsidR="009B1F1E">
        <w:rPr>
          <w:rFonts w:ascii="Arial" w:hAnsi="Arial" w:cs="Arial"/>
          <w:b/>
          <w:sz w:val="22"/>
          <w:szCs w:val="22"/>
          <w:lang w:val="es-MX"/>
        </w:rPr>
        <w:t>.</w:t>
      </w:r>
    </w:p>
    <w:p w:rsidR="00C130E8" w:rsidRDefault="00C130E8" w:rsidP="00D92311">
      <w:pPr>
        <w:ind w:left="1469" w:right="335" w:hanging="1469"/>
        <w:jc w:val="both"/>
        <w:rPr>
          <w:rFonts w:ascii="Arial" w:hAnsi="Arial" w:cs="Arial"/>
          <w:b/>
          <w:sz w:val="22"/>
          <w:szCs w:val="22"/>
          <w:lang w:val="es-MX"/>
        </w:rPr>
      </w:pPr>
    </w:p>
    <w:p w:rsidR="00C130E8" w:rsidRDefault="00C130E8" w:rsidP="00D92311">
      <w:pPr>
        <w:ind w:left="1469" w:right="335" w:hanging="1469"/>
        <w:jc w:val="both"/>
        <w:rPr>
          <w:rFonts w:ascii="Arial" w:hAnsi="Arial" w:cs="Arial"/>
          <w:b/>
          <w:sz w:val="22"/>
          <w:szCs w:val="22"/>
          <w:lang w:val="es-MX"/>
        </w:rPr>
      </w:pPr>
    </w:p>
    <w:p w:rsidR="00D92311" w:rsidRPr="005D6B33" w:rsidRDefault="00D92311" w:rsidP="00D92311">
      <w:pPr>
        <w:jc w:val="both"/>
        <w:rPr>
          <w:rFonts w:ascii="Arial" w:hAnsi="Arial" w:cs="Arial"/>
          <w:sz w:val="22"/>
          <w:szCs w:val="22"/>
          <w:lang w:val="es-MX"/>
        </w:rPr>
      </w:pPr>
      <w:r w:rsidRPr="003C0443">
        <w:rPr>
          <w:rFonts w:ascii="Arial" w:hAnsi="Arial" w:cs="Arial"/>
          <w:b/>
          <w:sz w:val="22"/>
          <w:szCs w:val="22"/>
        </w:rPr>
        <w:t xml:space="preserve">EJECUCIÓN.- </w:t>
      </w:r>
      <w:r w:rsidR="009B1F1E" w:rsidRPr="009B1F1E">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9B1F1E" w:rsidRPr="009B1F1E">
        <w:rPr>
          <w:rFonts w:ascii="Arial" w:hAnsi="Arial" w:cs="Arial"/>
          <w:sz w:val="22"/>
          <w:szCs w:val="22"/>
          <w:lang w:val="es-MX"/>
        </w:rPr>
        <w:t>etc</w:t>
      </w:r>
      <w:proofErr w:type="spellEnd"/>
      <w:r w:rsidR="009B1F1E" w:rsidRPr="009B1F1E">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w:t>
      </w:r>
      <w:bookmarkStart w:id="0" w:name="_GoBack"/>
      <w:bookmarkEnd w:id="0"/>
      <w:r w:rsidR="009B1F1E" w:rsidRPr="009B1F1E">
        <w:rPr>
          <w:rFonts w:ascii="Arial" w:hAnsi="Arial" w:cs="Arial"/>
          <w:sz w:val="22"/>
          <w:szCs w:val="22"/>
          <w:lang w:val="es-MX"/>
        </w:rPr>
        <w:t xml:space="preserve">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9B1F1E" w:rsidRPr="009B1F1E">
        <w:rPr>
          <w:rFonts w:ascii="Arial" w:hAnsi="Arial" w:cs="Arial"/>
          <w:sz w:val="22"/>
          <w:szCs w:val="22"/>
          <w:lang w:val="es-MX"/>
        </w:rPr>
        <w:t>ó</w:t>
      </w:r>
      <w:proofErr w:type="spellEnd"/>
      <w:r w:rsidR="009B1F1E" w:rsidRPr="009B1F1E">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D92311" w:rsidRDefault="00D92311" w:rsidP="00D92311">
      <w:pPr>
        <w:jc w:val="both"/>
        <w:rPr>
          <w:rFonts w:ascii="Arial" w:hAnsi="Arial" w:cs="Arial"/>
          <w:sz w:val="22"/>
          <w:szCs w:val="22"/>
          <w:lang w:val="es-MX"/>
        </w:rPr>
      </w:pPr>
    </w:p>
    <w:p w:rsidR="00C130E8" w:rsidRDefault="00C130E8" w:rsidP="00D92311">
      <w:pPr>
        <w:jc w:val="both"/>
        <w:rPr>
          <w:rFonts w:ascii="Arial" w:hAnsi="Arial" w:cs="Arial"/>
          <w:sz w:val="22"/>
          <w:szCs w:val="22"/>
          <w:lang w:val="es-MX"/>
        </w:rPr>
      </w:pPr>
    </w:p>
    <w:p w:rsidR="00C130E8" w:rsidRDefault="00C130E8" w:rsidP="00D92311">
      <w:pPr>
        <w:jc w:val="both"/>
        <w:rPr>
          <w:rFonts w:ascii="Arial" w:hAnsi="Arial" w:cs="Arial"/>
          <w:sz w:val="22"/>
          <w:szCs w:val="22"/>
          <w:lang w:val="es-MX"/>
        </w:rPr>
      </w:pPr>
    </w:p>
    <w:p w:rsidR="00D92311" w:rsidRPr="003862B3" w:rsidRDefault="00D92311" w:rsidP="00D92311">
      <w:pPr>
        <w:jc w:val="both"/>
        <w:rPr>
          <w:rFonts w:ascii="Arial" w:hAnsi="Arial" w:cs="Arial"/>
          <w:bCs/>
          <w:sz w:val="22"/>
          <w:szCs w:val="22"/>
          <w:lang w:val="es-MX"/>
        </w:rPr>
      </w:pPr>
      <w:r w:rsidRPr="003C0443">
        <w:rPr>
          <w:rFonts w:ascii="Arial" w:hAnsi="Arial" w:cs="Arial"/>
          <w:b/>
          <w:sz w:val="22"/>
          <w:szCs w:val="22"/>
        </w:rPr>
        <w:t xml:space="preserve">MEDICIÓN.- </w:t>
      </w:r>
      <w:r w:rsidR="009B1F1E">
        <w:rPr>
          <w:rFonts w:ascii="Arial" w:hAnsi="Arial" w:cs="Arial"/>
          <w:sz w:val="22"/>
          <w:szCs w:val="22"/>
          <w:lang w:val="es-MX"/>
        </w:rPr>
        <w:t>L</w:t>
      </w:r>
      <w:r w:rsidR="009B1F1E" w:rsidRPr="009B1F1E">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D92311" w:rsidRDefault="00D92311" w:rsidP="00D92311">
      <w:pPr>
        <w:jc w:val="both"/>
        <w:rPr>
          <w:rFonts w:ascii="Arial" w:hAnsi="Arial" w:cs="Arial"/>
          <w:b/>
          <w:sz w:val="22"/>
          <w:szCs w:val="22"/>
          <w:lang w:val="es-MX"/>
        </w:rPr>
      </w:pPr>
    </w:p>
    <w:p w:rsidR="00C130E8" w:rsidRDefault="00C130E8" w:rsidP="00D92311">
      <w:pPr>
        <w:jc w:val="both"/>
        <w:rPr>
          <w:rFonts w:ascii="Arial" w:hAnsi="Arial" w:cs="Arial"/>
          <w:b/>
          <w:sz w:val="22"/>
          <w:szCs w:val="22"/>
          <w:lang w:val="es-MX"/>
        </w:rPr>
      </w:pPr>
    </w:p>
    <w:p w:rsidR="00C130E8" w:rsidRPr="003862B3" w:rsidRDefault="00C130E8" w:rsidP="00D92311">
      <w:pPr>
        <w:jc w:val="both"/>
        <w:rPr>
          <w:rFonts w:ascii="Arial" w:hAnsi="Arial" w:cs="Arial"/>
          <w:b/>
          <w:sz w:val="22"/>
          <w:szCs w:val="22"/>
          <w:lang w:val="es-MX"/>
        </w:rPr>
      </w:pPr>
    </w:p>
    <w:p w:rsidR="008739EE" w:rsidRDefault="00D92311" w:rsidP="00D92311">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sidR="009B1F1E">
        <w:rPr>
          <w:rFonts w:ascii="Arial" w:hAnsi="Arial" w:cs="Arial"/>
          <w:bCs/>
          <w:sz w:val="22"/>
          <w:szCs w:val="22"/>
          <w:lang w:val="es-MX"/>
        </w:rPr>
        <w:t>P</w:t>
      </w:r>
      <w:r w:rsidR="009B1F1E" w:rsidRPr="009B1F1E">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8739EE"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130E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D5C7D"/>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0E8"/>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5C76C-ABAB-46CF-97AD-D5BB66F9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2916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2014-04-10T21:31:00Z</dcterms:created>
  <dcterms:modified xsi:type="dcterms:W3CDTF">2014-04-10T21:32:00Z</dcterms:modified>
</cp:coreProperties>
</file>